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6E69" w14:textId="1E94148F" w:rsidR="00E47589" w:rsidRPr="005E0BCA" w:rsidRDefault="000813D5" w:rsidP="00E47589">
      <w:pPr>
        <w:rPr>
          <w:rFonts w:ascii="Calibri" w:hAnsi="Calibri" w:cs="Calibri"/>
          <w:sz w:val="25"/>
          <w:szCs w:val="25"/>
        </w:rPr>
      </w:pPr>
      <w:r>
        <w:rPr>
          <w:rFonts w:ascii="Calibri" w:hAnsi="Calibri" w:cs="Calibri"/>
          <w:sz w:val="25"/>
          <w:szCs w:val="25"/>
        </w:rPr>
        <w:softHyphen/>
      </w:r>
      <w:r>
        <w:rPr>
          <w:rFonts w:ascii="Calibri" w:hAnsi="Calibri" w:cs="Calibri"/>
          <w:sz w:val="25"/>
          <w:szCs w:val="25"/>
        </w:rPr>
        <w:softHyphen/>
      </w:r>
      <w:r w:rsidR="00E47589" w:rsidRPr="005E0BCA">
        <w:rPr>
          <w:rFonts w:ascii="Calibri" w:hAnsi="Calibri" w:cs="Calibri"/>
          <w:sz w:val="25"/>
          <w:szCs w:val="25"/>
        </w:rPr>
        <w:t xml:space="preserve">Dear </w:t>
      </w:r>
      <w:r w:rsidR="003E1D41" w:rsidRPr="005E0BCA">
        <w:rPr>
          <w:rFonts w:ascii="Calibri" w:hAnsi="Calibri" w:cs="Calibri"/>
          <w:sz w:val="25"/>
          <w:szCs w:val="25"/>
        </w:rPr>
        <w:t>b</w:t>
      </w:r>
      <w:r w:rsidR="0044367F" w:rsidRPr="005E0BCA">
        <w:rPr>
          <w:rFonts w:ascii="Calibri" w:hAnsi="Calibri" w:cs="Calibri"/>
          <w:sz w:val="25"/>
          <w:szCs w:val="25"/>
        </w:rPr>
        <w:t xml:space="preserve">rilliant </w:t>
      </w:r>
      <w:r w:rsidR="003E1D41" w:rsidRPr="005E0BCA">
        <w:rPr>
          <w:rFonts w:ascii="Calibri" w:hAnsi="Calibri" w:cs="Calibri"/>
          <w:sz w:val="25"/>
          <w:szCs w:val="25"/>
        </w:rPr>
        <w:t>t</w:t>
      </w:r>
      <w:r w:rsidR="00FA26B0" w:rsidRPr="005E0BCA">
        <w:rPr>
          <w:rFonts w:ascii="Calibri" w:hAnsi="Calibri" w:cs="Calibri"/>
          <w:sz w:val="25"/>
          <w:szCs w:val="25"/>
        </w:rPr>
        <w:t>eacher</w:t>
      </w:r>
      <w:r w:rsidR="00B926DF" w:rsidRPr="005E0BCA">
        <w:rPr>
          <w:rFonts w:ascii="Calibri" w:hAnsi="Calibri" w:cs="Calibri"/>
          <w:sz w:val="25"/>
          <w:szCs w:val="25"/>
        </w:rPr>
        <w:t xml:space="preserve">, </w:t>
      </w:r>
      <w:r w:rsidR="003E1D41" w:rsidRPr="005E0BCA">
        <w:rPr>
          <w:rFonts w:ascii="Calibri" w:hAnsi="Calibri" w:cs="Calibri"/>
          <w:sz w:val="25"/>
          <w:szCs w:val="25"/>
        </w:rPr>
        <w:t>h</w:t>
      </w:r>
      <w:r w:rsidR="0044367F" w:rsidRPr="005E0BCA">
        <w:rPr>
          <w:rFonts w:ascii="Calibri" w:hAnsi="Calibri" w:cs="Calibri"/>
          <w:sz w:val="25"/>
          <w:szCs w:val="25"/>
        </w:rPr>
        <w:t xml:space="preserve">ead </w:t>
      </w:r>
      <w:r w:rsidR="003E1D41" w:rsidRPr="005E0BCA">
        <w:rPr>
          <w:rFonts w:ascii="Calibri" w:hAnsi="Calibri" w:cs="Calibri"/>
          <w:sz w:val="25"/>
          <w:szCs w:val="25"/>
        </w:rPr>
        <w:t>t</w:t>
      </w:r>
      <w:r w:rsidR="0044367F" w:rsidRPr="005E0BCA">
        <w:rPr>
          <w:rFonts w:ascii="Calibri" w:hAnsi="Calibri" w:cs="Calibri"/>
          <w:sz w:val="25"/>
          <w:szCs w:val="25"/>
        </w:rPr>
        <w:t>eacher</w:t>
      </w:r>
      <w:r w:rsidR="00B926DF" w:rsidRPr="005E0BCA">
        <w:rPr>
          <w:rFonts w:ascii="Calibri" w:hAnsi="Calibri" w:cs="Calibri"/>
          <w:sz w:val="25"/>
          <w:szCs w:val="25"/>
        </w:rPr>
        <w:t xml:space="preserve"> or educator</w:t>
      </w:r>
      <w:r w:rsidR="0044367F" w:rsidRPr="005E0BCA">
        <w:rPr>
          <w:rFonts w:ascii="Calibri" w:hAnsi="Calibri" w:cs="Calibri"/>
          <w:sz w:val="25"/>
          <w:szCs w:val="25"/>
        </w:rPr>
        <w:t>!</w:t>
      </w:r>
    </w:p>
    <w:p w14:paraId="0D857B8A" w14:textId="078BC90B" w:rsidR="00FA26B0" w:rsidRPr="005E0BCA" w:rsidRDefault="0044367F" w:rsidP="00E47589">
      <w:pPr>
        <w:rPr>
          <w:rFonts w:ascii="Calibri" w:hAnsi="Calibri" w:cs="Calibri"/>
          <w:sz w:val="25"/>
          <w:szCs w:val="25"/>
        </w:rPr>
      </w:pPr>
      <w:r w:rsidRPr="005E0BCA">
        <w:rPr>
          <w:rFonts w:ascii="Calibri" w:hAnsi="Calibri" w:cs="Calibri"/>
          <w:sz w:val="25"/>
          <w:szCs w:val="25"/>
        </w:rPr>
        <w:t xml:space="preserve">Will you get involved in </w:t>
      </w:r>
      <w:r w:rsidRPr="008C2253">
        <w:rPr>
          <w:rFonts w:ascii="Calibri" w:hAnsi="Calibri" w:cs="Calibri"/>
          <w:b/>
          <w:color w:val="FD6315"/>
          <w:sz w:val="25"/>
          <w:szCs w:val="25"/>
        </w:rPr>
        <w:t>Outdoor Classroom Day</w:t>
      </w:r>
      <w:r w:rsidR="008C2253">
        <w:rPr>
          <w:rFonts w:ascii="Calibri" w:hAnsi="Calibri" w:cs="Calibri"/>
          <w:b/>
          <w:color w:val="FD6315"/>
          <w:sz w:val="25"/>
          <w:szCs w:val="25"/>
        </w:rPr>
        <w:t xml:space="preserve"> </w:t>
      </w:r>
      <w:r w:rsidR="008C2253" w:rsidRPr="008C2253">
        <w:rPr>
          <w:rFonts w:ascii="Calibri" w:hAnsi="Calibri" w:cs="Calibri"/>
          <w:color w:val="000000" w:themeColor="text1"/>
          <w:sz w:val="25"/>
          <w:szCs w:val="25"/>
        </w:rPr>
        <w:t>on</w:t>
      </w:r>
      <w:r w:rsidR="008C2253" w:rsidRPr="008C2253">
        <w:rPr>
          <w:rFonts w:ascii="Calibri" w:hAnsi="Calibri" w:cs="Calibri"/>
          <w:b/>
          <w:color w:val="000000" w:themeColor="text1"/>
          <w:sz w:val="25"/>
          <w:szCs w:val="25"/>
        </w:rPr>
        <w:t xml:space="preserve"> </w:t>
      </w:r>
      <w:r w:rsidR="00970C12">
        <w:rPr>
          <w:rFonts w:ascii="Calibri" w:hAnsi="Calibri" w:cs="Calibri"/>
          <w:b/>
          <w:color w:val="FD6315"/>
          <w:sz w:val="25"/>
          <w:szCs w:val="25"/>
        </w:rPr>
        <w:t>1</w:t>
      </w:r>
      <w:r w:rsidR="00213644">
        <w:rPr>
          <w:rFonts w:ascii="Calibri" w:hAnsi="Calibri" w:cs="Calibri"/>
          <w:b/>
          <w:color w:val="FD6315"/>
          <w:sz w:val="25"/>
          <w:szCs w:val="25"/>
        </w:rPr>
        <w:t xml:space="preserve"> November </w:t>
      </w:r>
      <w:r w:rsidR="002C36AE">
        <w:rPr>
          <w:rFonts w:ascii="Calibri" w:hAnsi="Calibri" w:cs="Calibri"/>
          <w:b/>
          <w:color w:val="FD6315"/>
          <w:sz w:val="25"/>
          <w:szCs w:val="25"/>
        </w:rPr>
        <w:t>201</w:t>
      </w:r>
      <w:r w:rsidR="00970C12">
        <w:rPr>
          <w:rFonts w:ascii="Calibri" w:hAnsi="Calibri" w:cs="Calibri"/>
          <w:b/>
          <w:color w:val="FD6315"/>
          <w:sz w:val="25"/>
          <w:szCs w:val="25"/>
        </w:rPr>
        <w:t>8</w:t>
      </w:r>
      <w:r w:rsidR="005E0BCA" w:rsidRPr="005E0BCA">
        <w:rPr>
          <w:rFonts w:ascii="Calibri" w:hAnsi="Calibri" w:cs="Calibri"/>
          <w:color w:val="000000" w:themeColor="text1"/>
          <w:sz w:val="25"/>
          <w:szCs w:val="25"/>
        </w:rPr>
        <w:t>?</w:t>
      </w:r>
      <w:r w:rsidR="005E0BCA">
        <w:rPr>
          <w:rFonts w:ascii="Calibri" w:hAnsi="Calibri" w:cs="Calibri"/>
          <w:b/>
          <w:color w:val="000000" w:themeColor="text1"/>
          <w:sz w:val="25"/>
          <w:szCs w:val="25"/>
        </w:rPr>
        <w:t xml:space="preserve"> </w:t>
      </w:r>
      <w:r w:rsidR="006D34B6" w:rsidRPr="005E0BCA">
        <w:rPr>
          <w:rFonts w:ascii="Calibri" w:hAnsi="Calibri" w:cs="Calibri"/>
          <w:sz w:val="25"/>
          <w:szCs w:val="25"/>
        </w:rPr>
        <w:t>Can everyone go outdoors for at least one lesson</w:t>
      </w:r>
      <w:r w:rsidR="00DB750F" w:rsidRPr="005E0BCA">
        <w:rPr>
          <w:rFonts w:ascii="Calibri" w:hAnsi="Calibri" w:cs="Calibri"/>
          <w:sz w:val="25"/>
          <w:szCs w:val="25"/>
        </w:rPr>
        <w:t xml:space="preserve">? </w:t>
      </w:r>
      <w:r w:rsidR="003E1D41" w:rsidRPr="005E0BCA">
        <w:rPr>
          <w:rFonts w:ascii="Calibri" w:hAnsi="Calibri" w:cs="Calibri"/>
          <w:sz w:val="25"/>
          <w:szCs w:val="25"/>
        </w:rPr>
        <w:t xml:space="preserve">And could you </w:t>
      </w:r>
      <w:r w:rsidR="00DB750F" w:rsidRPr="005E0BCA">
        <w:rPr>
          <w:rFonts w:ascii="Calibri" w:hAnsi="Calibri" w:cs="Calibri"/>
          <w:sz w:val="25"/>
          <w:szCs w:val="25"/>
        </w:rPr>
        <w:t>celebrat</w:t>
      </w:r>
      <w:r w:rsidR="003E1D41" w:rsidRPr="005E0BCA">
        <w:rPr>
          <w:rFonts w:ascii="Calibri" w:hAnsi="Calibri" w:cs="Calibri"/>
          <w:sz w:val="25"/>
          <w:szCs w:val="25"/>
        </w:rPr>
        <w:t>e</w:t>
      </w:r>
      <w:r w:rsidR="00DB750F" w:rsidRPr="005E0BCA">
        <w:rPr>
          <w:rFonts w:ascii="Calibri" w:hAnsi="Calibri" w:cs="Calibri"/>
          <w:sz w:val="25"/>
          <w:szCs w:val="25"/>
        </w:rPr>
        <w:t xml:space="preserve"> your playtime</w:t>
      </w:r>
      <w:r w:rsidR="003E1D41" w:rsidRPr="005E0BCA">
        <w:rPr>
          <w:rFonts w:ascii="Calibri" w:hAnsi="Calibri" w:cs="Calibri"/>
          <w:sz w:val="25"/>
          <w:szCs w:val="25"/>
        </w:rPr>
        <w:t xml:space="preserve"> too</w:t>
      </w:r>
      <w:r w:rsidR="006D34B6" w:rsidRPr="005E0BCA">
        <w:rPr>
          <w:rFonts w:ascii="Calibri" w:hAnsi="Calibri" w:cs="Calibri"/>
          <w:sz w:val="25"/>
          <w:szCs w:val="25"/>
        </w:rPr>
        <w:t>?</w:t>
      </w:r>
      <w:r w:rsidR="00FA26B0" w:rsidRPr="005E0BCA">
        <w:rPr>
          <w:rFonts w:ascii="Calibri" w:hAnsi="Calibri" w:cs="Calibri"/>
          <w:sz w:val="25"/>
          <w:szCs w:val="25"/>
        </w:rPr>
        <w:t xml:space="preserve"> </w:t>
      </w:r>
      <w:r w:rsidR="004C2121" w:rsidRPr="005E0BCA">
        <w:rPr>
          <w:rFonts w:ascii="Calibri" w:hAnsi="Calibri" w:cs="Calibri"/>
          <w:sz w:val="25"/>
          <w:szCs w:val="25"/>
        </w:rPr>
        <w:t>As a parent/grandparent/aunty/ neighbour/friend/ human being this is a campaign I really believe is important.</w:t>
      </w:r>
    </w:p>
    <w:p w14:paraId="553D301B" w14:textId="1B293387" w:rsidR="0044367F" w:rsidRPr="005E0BCA" w:rsidRDefault="00FA26B0" w:rsidP="00E47589">
      <w:pPr>
        <w:rPr>
          <w:rFonts w:ascii="Calibri" w:hAnsi="Calibri" w:cs="Calibri"/>
          <w:sz w:val="25"/>
          <w:szCs w:val="25"/>
        </w:rPr>
      </w:pPr>
      <w:r w:rsidRPr="005E0BCA">
        <w:rPr>
          <w:rFonts w:ascii="Calibri" w:hAnsi="Calibri" w:cs="Calibri"/>
          <w:sz w:val="25"/>
          <w:szCs w:val="25"/>
        </w:rPr>
        <w:t xml:space="preserve">Outdoor Classroom Day is a day to </w:t>
      </w:r>
      <w:r w:rsidR="003E1D41" w:rsidRPr="005E0BCA">
        <w:rPr>
          <w:rFonts w:ascii="Calibri" w:hAnsi="Calibri" w:cs="Calibri"/>
          <w:b/>
          <w:sz w:val="25"/>
          <w:szCs w:val="25"/>
        </w:rPr>
        <w:t>celebrate</w:t>
      </w:r>
      <w:r w:rsidR="003E1D41" w:rsidRPr="005E0BCA">
        <w:rPr>
          <w:rFonts w:ascii="Calibri" w:hAnsi="Calibri" w:cs="Calibri"/>
          <w:sz w:val="25"/>
          <w:szCs w:val="25"/>
        </w:rPr>
        <w:t xml:space="preserve"> </w:t>
      </w:r>
      <w:r w:rsidRPr="005E0BCA">
        <w:rPr>
          <w:rFonts w:ascii="Calibri" w:hAnsi="Calibri" w:cs="Calibri"/>
          <w:sz w:val="25"/>
          <w:szCs w:val="25"/>
        </w:rPr>
        <w:t xml:space="preserve">outdoor learning and play, and to </w:t>
      </w:r>
      <w:r w:rsidR="003E1D41" w:rsidRPr="005E0BCA">
        <w:rPr>
          <w:rFonts w:ascii="Calibri" w:hAnsi="Calibri" w:cs="Calibri"/>
          <w:b/>
          <w:sz w:val="25"/>
          <w:szCs w:val="25"/>
        </w:rPr>
        <w:t>inspire</w:t>
      </w:r>
      <w:r w:rsidR="003E1D41" w:rsidRPr="005E0BCA">
        <w:rPr>
          <w:rFonts w:ascii="Calibri" w:hAnsi="Calibri" w:cs="Calibri"/>
          <w:sz w:val="25"/>
          <w:szCs w:val="25"/>
        </w:rPr>
        <w:t xml:space="preserve"> </w:t>
      </w:r>
      <w:r w:rsidRPr="005E0BCA">
        <w:rPr>
          <w:rFonts w:ascii="Calibri" w:hAnsi="Calibri" w:cs="Calibri"/>
          <w:sz w:val="25"/>
          <w:szCs w:val="25"/>
        </w:rPr>
        <w:t xml:space="preserve">schools everywhere to make outdoor learning and play part of </w:t>
      </w:r>
      <w:r w:rsidR="003E1D41" w:rsidRPr="005E0BCA">
        <w:rPr>
          <w:rFonts w:ascii="Calibri" w:hAnsi="Calibri" w:cs="Calibri"/>
          <w:b/>
          <w:sz w:val="25"/>
          <w:szCs w:val="25"/>
        </w:rPr>
        <w:t>every</w:t>
      </w:r>
      <w:r w:rsidR="003E1D41" w:rsidRPr="005E0BCA">
        <w:rPr>
          <w:rFonts w:ascii="Calibri" w:hAnsi="Calibri" w:cs="Calibri"/>
          <w:sz w:val="25"/>
          <w:szCs w:val="25"/>
        </w:rPr>
        <w:t xml:space="preserve"> </w:t>
      </w:r>
      <w:r w:rsidRPr="005E0BCA">
        <w:rPr>
          <w:rFonts w:ascii="Calibri" w:hAnsi="Calibri" w:cs="Calibri"/>
          <w:sz w:val="25"/>
          <w:szCs w:val="25"/>
        </w:rPr>
        <w:t>day.</w:t>
      </w:r>
    </w:p>
    <w:p w14:paraId="514C3047" w14:textId="2944DD95" w:rsidR="0044367F" w:rsidRPr="005E0BCA" w:rsidRDefault="0039295E" w:rsidP="00E47589">
      <w:pPr>
        <w:rPr>
          <w:rFonts w:ascii="Calibri" w:hAnsi="Calibri" w:cs="Calibri"/>
          <w:color w:val="04A7E1"/>
          <w:sz w:val="25"/>
          <w:szCs w:val="25"/>
        </w:rPr>
      </w:pPr>
      <w:r w:rsidRPr="005E0BCA">
        <w:rPr>
          <w:rFonts w:ascii="Calibri" w:hAnsi="Calibri" w:cs="Calibri"/>
          <w:sz w:val="25"/>
          <w:szCs w:val="25"/>
        </w:rPr>
        <w:t>Why?</w:t>
      </w:r>
    </w:p>
    <w:p w14:paraId="37AAA9E7" w14:textId="78007E82" w:rsidR="0039295E" w:rsidRPr="005E0BCA" w:rsidRDefault="008C6A09" w:rsidP="0039295E">
      <w:pPr>
        <w:pStyle w:val="ListParagraph"/>
        <w:numPr>
          <w:ilvl w:val="0"/>
          <w:numId w:val="6"/>
        </w:numPr>
        <w:rPr>
          <w:rFonts w:ascii="Calibri" w:hAnsi="Calibri" w:cs="Calibri"/>
          <w:color w:val="04A7E1"/>
          <w:sz w:val="25"/>
          <w:szCs w:val="25"/>
        </w:rPr>
      </w:pPr>
      <w:r w:rsidRPr="005E0BCA">
        <w:rPr>
          <w:rFonts w:ascii="Calibri" w:hAnsi="Calibri" w:cs="Calibri"/>
          <w:b/>
          <w:color w:val="04A7E1"/>
          <w:sz w:val="25"/>
          <w:szCs w:val="25"/>
        </w:rPr>
        <w:t>95%</w:t>
      </w:r>
      <w:r w:rsidRPr="005E0BCA">
        <w:rPr>
          <w:rFonts w:ascii="Calibri" w:hAnsi="Calibri" w:cs="Calibri"/>
          <w:color w:val="04A7E1"/>
          <w:sz w:val="25"/>
          <w:szCs w:val="25"/>
        </w:rPr>
        <w:t xml:space="preserve"> of teachers say taking lessons outdoors make them more enjoyable</w:t>
      </w:r>
    </w:p>
    <w:p w14:paraId="7FDBB87A" w14:textId="33FC767C" w:rsidR="00847C4E" w:rsidRPr="005E0BCA" w:rsidRDefault="00847C4E" w:rsidP="0039295E">
      <w:pPr>
        <w:pStyle w:val="ListParagraph"/>
        <w:numPr>
          <w:ilvl w:val="0"/>
          <w:numId w:val="6"/>
        </w:numPr>
        <w:rPr>
          <w:rFonts w:ascii="Calibri" w:hAnsi="Calibri" w:cs="Calibri"/>
          <w:color w:val="04A7E1"/>
          <w:sz w:val="25"/>
          <w:szCs w:val="25"/>
        </w:rPr>
      </w:pPr>
      <w:r w:rsidRPr="005E0BCA">
        <w:rPr>
          <w:rFonts w:ascii="Calibri" w:hAnsi="Calibri" w:cs="Calibri"/>
          <w:b/>
          <w:color w:val="04A7E1"/>
          <w:sz w:val="25"/>
          <w:szCs w:val="25"/>
        </w:rPr>
        <w:t>90%</w:t>
      </w:r>
      <w:r w:rsidRPr="005E0BCA">
        <w:rPr>
          <w:rFonts w:ascii="Calibri" w:hAnsi="Calibri" w:cs="Calibri"/>
          <w:color w:val="04A7E1"/>
          <w:sz w:val="25"/>
          <w:szCs w:val="25"/>
        </w:rPr>
        <w:t xml:space="preserve"> of pupils who go outdoors to learn feel happier and healthie</w:t>
      </w:r>
      <w:r w:rsidR="00FA26B0" w:rsidRPr="005E0BCA">
        <w:rPr>
          <w:rFonts w:ascii="Calibri" w:hAnsi="Calibri" w:cs="Calibri"/>
          <w:color w:val="04A7E1"/>
          <w:sz w:val="25"/>
          <w:szCs w:val="25"/>
        </w:rPr>
        <w:t>r</w:t>
      </w:r>
    </w:p>
    <w:p w14:paraId="3B0B38E4" w14:textId="77777777" w:rsidR="00FA26B0" w:rsidRPr="005E0BCA" w:rsidRDefault="00515838" w:rsidP="00847C4E">
      <w:pPr>
        <w:pStyle w:val="ListParagraph"/>
        <w:numPr>
          <w:ilvl w:val="0"/>
          <w:numId w:val="6"/>
        </w:numPr>
        <w:rPr>
          <w:rFonts w:ascii="Calibri" w:hAnsi="Calibri" w:cs="Calibri"/>
          <w:color w:val="04A7E1"/>
          <w:sz w:val="25"/>
          <w:szCs w:val="25"/>
        </w:rPr>
      </w:pPr>
      <w:r w:rsidRPr="005E0BCA">
        <w:rPr>
          <w:rFonts w:ascii="Calibri" w:hAnsi="Calibri" w:cs="Calibri"/>
          <w:b/>
          <w:color w:val="04A7E1"/>
          <w:sz w:val="25"/>
          <w:szCs w:val="25"/>
        </w:rPr>
        <w:t>96%</w:t>
      </w:r>
      <w:r w:rsidRPr="005E0BCA">
        <w:rPr>
          <w:rFonts w:ascii="Calibri" w:hAnsi="Calibri" w:cs="Calibri"/>
          <w:color w:val="04A7E1"/>
          <w:sz w:val="25"/>
          <w:szCs w:val="25"/>
        </w:rPr>
        <w:t xml:space="preserve"> of parents say play enables children to become well-rounded adults</w:t>
      </w:r>
      <w:r w:rsidR="00FA26B0" w:rsidRPr="005E0BCA">
        <w:rPr>
          <w:rStyle w:val="FootnoteReference"/>
          <w:rFonts w:ascii="Calibri" w:hAnsi="Calibri" w:cs="Calibri"/>
          <w:color w:val="04A7E1"/>
          <w:sz w:val="25"/>
          <w:szCs w:val="25"/>
        </w:rPr>
        <w:footnoteReference w:id="1"/>
      </w:r>
    </w:p>
    <w:p w14:paraId="72AE8993" w14:textId="77777777" w:rsidR="00FA26B0" w:rsidRPr="005E0BCA" w:rsidRDefault="00FA26B0" w:rsidP="00FA26B0">
      <w:pPr>
        <w:spacing w:after="0"/>
        <w:rPr>
          <w:rFonts w:ascii="Calibri" w:hAnsi="Calibri" w:cs="Calibri"/>
          <w:sz w:val="25"/>
          <w:szCs w:val="25"/>
        </w:rPr>
      </w:pPr>
    </w:p>
    <w:p w14:paraId="3FD0E264" w14:textId="2700055F" w:rsidR="00847C4E" w:rsidRPr="005E0BCA" w:rsidRDefault="00847C4E" w:rsidP="00FA26B0">
      <w:pPr>
        <w:rPr>
          <w:rFonts w:ascii="Calibri" w:hAnsi="Calibri" w:cs="Calibri"/>
          <w:color w:val="4472C4" w:themeColor="accent5"/>
          <w:sz w:val="25"/>
          <w:szCs w:val="25"/>
        </w:rPr>
      </w:pPr>
      <w:r w:rsidRPr="005E0BCA">
        <w:rPr>
          <w:rFonts w:ascii="Calibri" w:hAnsi="Calibri" w:cs="Calibri"/>
          <w:sz w:val="25"/>
          <w:szCs w:val="25"/>
        </w:rPr>
        <w:t>As well as teaching children critical life skills, schools that introduce more freedom to play and more outdoor learning see less bullying, fewer accidents and greater readiness to learn.</w:t>
      </w:r>
      <w:r w:rsidR="00FA26B0" w:rsidRPr="005E0BCA">
        <w:rPr>
          <w:rFonts w:ascii="Calibri" w:hAnsi="Calibri" w:cs="Calibri"/>
          <w:sz w:val="25"/>
          <w:szCs w:val="25"/>
        </w:rPr>
        <w:t xml:space="preserve"> </w:t>
      </w:r>
      <w:r w:rsidR="00DB750F" w:rsidRPr="005E0BCA">
        <w:rPr>
          <w:rFonts w:ascii="Calibri" w:hAnsi="Calibri" w:cs="Calibri"/>
          <w:sz w:val="25"/>
          <w:szCs w:val="25"/>
        </w:rPr>
        <w:t xml:space="preserve">Children </w:t>
      </w:r>
      <w:r w:rsidR="003E1D41" w:rsidRPr="005E0BCA">
        <w:rPr>
          <w:rFonts w:ascii="Calibri" w:hAnsi="Calibri" w:cs="Calibri"/>
          <w:b/>
          <w:sz w:val="25"/>
          <w:szCs w:val="25"/>
        </w:rPr>
        <w:t>and</w:t>
      </w:r>
      <w:r w:rsidR="003E1D41" w:rsidRPr="005E0BCA">
        <w:rPr>
          <w:rFonts w:ascii="Calibri" w:hAnsi="Calibri" w:cs="Calibri"/>
          <w:sz w:val="25"/>
          <w:szCs w:val="25"/>
        </w:rPr>
        <w:t xml:space="preserve"> </w:t>
      </w:r>
      <w:r w:rsidR="00DB750F" w:rsidRPr="005E0BCA">
        <w:rPr>
          <w:rFonts w:ascii="Calibri" w:hAnsi="Calibri" w:cs="Calibri"/>
          <w:sz w:val="25"/>
          <w:szCs w:val="25"/>
        </w:rPr>
        <w:t>teachers say it makes school much more enjoyable too.</w:t>
      </w:r>
    </w:p>
    <w:p w14:paraId="7EDFCCB6" w14:textId="72B94FC0" w:rsidR="002A692E" w:rsidRPr="005E0BCA" w:rsidRDefault="002A692E" w:rsidP="00847C4E">
      <w:pPr>
        <w:rPr>
          <w:rFonts w:ascii="Calibri" w:hAnsi="Calibri" w:cs="Calibri"/>
          <w:sz w:val="25"/>
          <w:szCs w:val="25"/>
        </w:rPr>
      </w:pPr>
      <w:r w:rsidRPr="005E0BCA">
        <w:rPr>
          <w:rFonts w:ascii="Calibri" w:hAnsi="Calibri" w:cs="Calibri"/>
          <w:sz w:val="25"/>
          <w:szCs w:val="25"/>
        </w:rPr>
        <w:t>To get involved</w:t>
      </w:r>
      <w:r w:rsidR="003E1D41" w:rsidRPr="005E0BCA">
        <w:rPr>
          <w:rFonts w:ascii="Calibri" w:hAnsi="Calibri" w:cs="Calibri"/>
          <w:sz w:val="25"/>
          <w:szCs w:val="25"/>
        </w:rPr>
        <w:t>,</w:t>
      </w:r>
      <w:r w:rsidRPr="005E0BCA">
        <w:rPr>
          <w:rFonts w:ascii="Calibri" w:hAnsi="Calibri" w:cs="Calibri"/>
          <w:sz w:val="25"/>
          <w:szCs w:val="25"/>
        </w:rPr>
        <w:t xml:space="preserve"> simp</w:t>
      </w:r>
      <w:r w:rsidR="00DB750F" w:rsidRPr="005E0BCA">
        <w:rPr>
          <w:rFonts w:ascii="Calibri" w:hAnsi="Calibri" w:cs="Calibri"/>
          <w:sz w:val="25"/>
          <w:szCs w:val="25"/>
        </w:rPr>
        <w:t>l</w:t>
      </w:r>
      <w:r w:rsidRPr="005E0BCA">
        <w:rPr>
          <w:rFonts w:ascii="Calibri" w:hAnsi="Calibri" w:cs="Calibri"/>
          <w:sz w:val="25"/>
          <w:szCs w:val="25"/>
        </w:rPr>
        <w:t>y sign up</w:t>
      </w:r>
      <w:r w:rsidR="00DB750F" w:rsidRPr="005E0BCA">
        <w:rPr>
          <w:rFonts w:ascii="Calibri" w:hAnsi="Calibri" w:cs="Calibri"/>
          <w:sz w:val="25"/>
          <w:szCs w:val="25"/>
        </w:rPr>
        <w:t xml:space="preserve"> a single class or</w:t>
      </w:r>
      <w:r w:rsidR="003E1D41" w:rsidRPr="005E0BCA">
        <w:rPr>
          <w:rFonts w:ascii="Calibri" w:hAnsi="Calibri" w:cs="Calibri"/>
          <w:sz w:val="25"/>
          <w:szCs w:val="25"/>
        </w:rPr>
        <w:t>,</w:t>
      </w:r>
      <w:r w:rsidR="00DB750F" w:rsidRPr="005E0BCA">
        <w:rPr>
          <w:rFonts w:ascii="Calibri" w:hAnsi="Calibri" w:cs="Calibri"/>
          <w:sz w:val="25"/>
          <w:szCs w:val="25"/>
        </w:rPr>
        <w:t xml:space="preserve"> preferably</w:t>
      </w:r>
      <w:r w:rsidR="003E1D41" w:rsidRPr="005E0BCA">
        <w:rPr>
          <w:rFonts w:ascii="Calibri" w:hAnsi="Calibri" w:cs="Calibri"/>
          <w:sz w:val="25"/>
          <w:szCs w:val="25"/>
        </w:rPr>
        <w:t>,</w:t>
      </w:r>
      <w:r w:rsidR="00DB750F" w:rsidRPr="005E0BCA">
        <w:rPr>
          <w:rFonts w:ascii="Calibri" w:hAnsi="Calibri" w:cs="Calibri"/>
          <w:sz w:val="25"/>
          <w:szCs w:val="25"/>
        </w:rPr>
        <w:t xml:space="preserve"> your </w:t>
      </w:r>
      <w:r w:rsidR="00FA26B0" w:rsidRPr="005E0BCA">
        <w:rPr>
          <w:rFonts w:ascii="Calibri" w:hAnsi="Calibri" w:cs="Calibri"/>
          <w:sz w:val="25"/>
          <w:szCs w:val="25"/>
        </w:rPr>
        <w:t xml:space="preserve">whole school! </w:t>
      </w:r>
    </w:p>
    <w:p w14:paraId="44B35790" w14:textId="29FBCF3F" w:rsidR="005E0BCA" w:rsidRDefault="00447C14" w:rsidP="00E47589">
      <w:pPr>
        <w:rPr>
          <w:rFonts w:ascii="Calibri" w:hAnsi="Calibri" w:cs="Calibri"/>
          <w:sz w:val="25"/>
          <w:szCs w:val="25"/>
        </w:rPr>
      </w:pPr>
      <w:r w:rsidRPr="005E0BCA">
        <w:rPr>
          <w:rFonts w:ascii="Calibri" w:hAnsi="Calibri" w:cs="Calibri"/>
          <w:sz w:val="25"/>
          <w:szCs w:val="25"/>
        </w:rPr>
        <w:t xml:space="preserve">To </w:t>
      </w:r>
      <w:r w:rsidR="005E0BCA">
        <w:rPr>
          <w:rFonts w:ascii="Calibri" w:hAnsi="Calibri" w:cs="Calibri"/>
          <w:sz w:val="25"/>
          <w:szCs w:val="25"/>
        </w:rPr>
        <w:t>register</w:t>
      </w:r>
      <w:r w:rsidR="003E1D41" w:rsidRPr="005E0BCA">
        <w:rPr>
          <w:rFonts w:ascii="Calibri" w:hAnsi="Calibri" w:cs="Calibri"/>
          <w:sz w:val="25"/>
          <w:szCs w:val="25"/>
        </w:rPr>
        <w:t xml:space="preserve"> and </w:t>
      </w:r>
      <w:r w:rsidR="005E0BCA">
        <w:rPr>
          <w:rFonts w:ascii="Calibri" w:hAnsi="Calibri" w:cs="Calibri"/>
          <w:sz w:val="25"/>
          <w:szCs w:val="25"/>
        </w:rPr>
        <w:t>to access</w:t>
      </w:r>
      <w:r w:rsidR="003E1D41" w:rsidRPr="005E0BCA">
        <w:rPr>
          <w:rFonts w:ascii="Calibri" w:hAnsi="Calibri" w:cs="Calibri"/>
          <w:sz w:val="25"/>
          <w:szCs w:val="25"/>
        </w:rPr>
        <w:t xml:space="preserve"> lots of free resources to he</w:t>
      </w:r>
      <w:r w:rsidR="00B926DF" w:rsidRPr="005E0BCA">
        <w:rPr>
          <w:rFonts w:ascii="Calibri" w:hAnsi="Calibri" w:cs="Calibri"/>
          <w:sz w:val="25"/>
          <w:szCs w:val="25"/>
        </w:rPr>
        <w:t>l</w:t>
      </w:r>
      <w:r w:rsidR="003E1D41" w:rsidRPr="005E0BCA">
        <w:rPr>
          <w:rFonts w:ascii="Calibri" w:hAnsi="Calibri" w:cs="Calibri"/>
          <w:sz w:val="25"/>
          <w:szCs w:val="25"/>
        </w:rPr>
        <w:t>p you plan for the day</w:t>
      </w:r>
      <w:r w:rsidR="004C2121" w:rsidRPr="005E0BCA">
        <w:rPr>
          <w:rFonts w:ascii="Calibri" w:hAnsi="Calibri" w:cs="Calibri"/>
          <w:sz w:val="25"/>
          <w:szCs w:val="25"/>
        </w:rPr>
        <w:t xml:space="preserve"> (and beyond)</w:t>
      </w:r>
      <w:r w:rsidR="003E1D41" w:rsidRPr="005E0BCA">
        <w:rPr>
          <w:rFonts w:ascii="Calibri" w:hAnsi="Calibri" w:cs="Calibri"/>
          <w:sz w:val="25"/>
          <w:szCs w:val="25"/>
        </w:rPr>
        <w:t>, p</w:t>
      </w:r>
      <w:r w:rsidR="006D34B6" w:rsidRPr="005E0BCA">
        <w:rPr>
          <w:rFonts w:ascii="Calibri" w:hAnsi="Calibri" w:cs="Calibri"/>
          <w:sz w:val="25"/>
          <w:szCs w:val="25"/>
        </w:rPr>
        <w:t xml:space="preserve">lease </w:t>
      </w:r>
      <w:r w:rsidR="003E1D41" w:rsidRPr="005E0BCA">
        <w:rPr>
          <w:rFonts w:ascii="Calibri" w:hAnsi="Calibri" w:cs="Calibri"/>
          <w:sz w:val="25"/>
          <w:szCs w:val="25"/>
        </w:rPr>
        <w:t>visit</w:t>
      </w:r>
      <w:r w:rsidR="006D34B6" w:rsidRPr="005E0BCA">
        <w:rPr>
          <w:rFonts w:ascii="Calibri" w:hAnsi="Calibri" w:cs="Calibri"/>
          <w:sz w:val="25"/>
          <w:szCs w:val="25"/>
        </w:rPr>
        <w:t xml:space="preserve"> the website</w:t>
      </w:r>
      <w:r w:rsidR="00E47589" w:rsidRPr="005E0BCA">
        <w:rPr>
          <w:rFonts w:ascii="Calibri" w:hAnsi="Calibri" w:cs="Calibri"/>
          <w:sz w:val="25"/>
          <w:szCs w:val="25"/>
        </w:rPr>
        <w:t>:</w:t>
      </w:r>
      <w:r w:rsidR="00E47589" w:rsidRPr="005E0BCA">
        <w:rPr>
          <w:rFonts w:ascii="Calibri" w:hAnsi="Calibri" w:cs="Calibri"/>
          <w:b/>
          <w:color w:val="0070C0"/>
          <w:sz w:val="25"/>
          <w:szCs w:val="25"/>
        </w:rPr>
        <w:t xml:space="preserve"> </w:t>
      </w:r>
      <w:hyperlink r:id="rId8" w:history="1">
        <w:r w:rsidR="002C36AE" w:rsidRPr="00976029">
          <w:rPr>
            <w:rStyle w:val="Hyperlink"/>
            <w:rFonts w:ascii="Calibri" w:hAnsi="Calibri" w:cs="Calibri"/>
            <w:sz w:val="25"/>
            <w:szCs w:val="25"/>
          </w:rPr>
          <w:t>www.outdoorclassroomday.com</w:t>
        </w:r>
      </w:hyperlink>
      <w:r w:rsidR="008C2253" w:rsidRPr="008C2253">
        <w:rPr>
          <w:rFonts w:ascii="Calibri" w:hAnsi="Calibri" w:cs="Calibri"/>
          <w:b/>
          <w:sz w:val="25"/>
          <w:szCs w:val="25"/>
        </w:rPr>
        <w:t xml:space="preserve"> </w:t>
      </w:r>
      <w:r w:rsidR="006D34B6" w:rsidRPr="005E0BCA">
        <w:rPr>
          <w:rFonts w:ascii="Calibri" w:hAnsi="Calibri" w:cs="Calibri"/>
          <w:sz w:val="25"/>
          <w:szCs w:val="25"/>
        </w:rPr>
        <w:t>or just search ‘Outdoor Classroom Day’.</w:t>
      </w:r>
      <w:r w:rsidR="008A65EA" w:rsidRPr="005E0BCA">
        <w:rPr>
          <w:rFonts w:ascii="Calibri" w:hAnsi="Calibri" w:cs="Calibri"/>
          <w:sz w:val="25"/>
          <w:szCs w:val="25"/>
        </w:rPr>
        <w:t xml:space="preserve"> </w:t>
      </w:r>
    </w:p>
    <w:p w14:paraId="7F0C8F63" w14:textId="2C0B3314" w:rsidR="00E47589" w:rsidRPr="005E0BCA" w:rsidRDefault="00E47589" w:rsidP="00E47589">
      <w:pPr>
        <w:rPr>
          <w:rFonts w:ascii="Calibri" w:hAnsi="Calibri" w:cs="Calibri"/>
          <w:sz w:val="25"/>
          <w:szCs w:val="25"/>
        </w:rPr>
      </w:pPr>
      <w:r w:rsidRPr="005E0BCA">
        <w:rPr>
          <w:rFonts w:ascii="Calibri" w:hAnsi="Calibri" w:cs="Calibri"/>
          <w:sz w:val="25"/>
          <w:szCs w:val="25"/>
        </w:rPr>
        <w:t>Thank you</w:t>
      </w:r>
      <w:r w:rsidR="009C43E1" w:rsidRPr="005E0BCA">
        <w:rPr>
          <w:rFonts w:ascii="Calibri" w:hAnsi="Calibri" w:cs="Calibri"/>
          <w:sz w:val="25"/>
          <w:szCs w:val="25"/>
        </w:rPr>
        <w:t>,</w:t>
      </w:r>
      <w:r w:rsidRPr="005E0BCA">
        <w:rPr>
          <w:rFonts w:ascii="Calibri" w:hAnsi="Calibri" w:cs="Calibri"/>
          <w:sz w:val="25"/>
          <w:szCs w:val="25"/>
        </w:rPr>
        <w:t xml:space="preserve"> together I believe that we can ensure the brightest possi</w:t>
      </w:r>
      <w:r w:rsidR="00447C14" w:rsidRPr="005E0BCA">
        <w:rPr>
          <w:rFonts w:ascii="Calibri" w:hAnsi="Calibri" w:cs="Calibri"/>
          <w:sz w:val="25"/>
          <w:szCs w:val="25"/>
        </w:rPr>
        <w:t>ble future for all</w:t>
      </w:r>
      <w:r w:rsidR="003E1D41" w:rsidRPr="005E0BCA">
        <w:rPr>
          <w:rFonts w:ascii="Calibri" w:hAnsi="Calibri" w:cs="Calibri"/>
          <w:sz w:val="25"/>
          <w:szCs w:val="25"/>
        </w:rPr>
        <w:t xml:space="preserve"> </w:t>
      </w:r>
      <w:r w:rsidR="00697581" w:rsidRPr="005E0BCA">
        <w:rPr>
          <w:rFonts w:ascii="Calibri" w:hAnsi="Calibri" w:cs="Calibri"/>
          <w:sz w:val="25"/>
          <w:szCs w:val="25"/>
        </w:rPr>
        <w:t>our children!</w:t>
      </w:r>
    </w:p>
    <w:p w14:paraId="313C2C6E" w14:textId="77777777" w:rsidR="002C36AE" w:rsidRDefault="002C36AE" w:rsidP="00E47589">
      <w:pPr>
        <w:rPr>
          <w:rFonts w:ascii="Calibri" w:hAnsi="Calibri" w:cs="Calibri"/>
          <w:sz w:val="25"/>
          <w:szCs w:val="25"/>
        </w:rPr>
      </w:pPr>
    </w:p>
    <w:p w14:paraId="12CDED71" w14:textId="1D53C1BD" w:rsidR="00447C14" w:rsidRPr="005E0BCA" w:rsidRDefault="00FA26B0" w:rsidP="00E47589">
      <w:pPr>
        <w:rPr>
          <w:rFonts w:ascii="Calibri" w:hAnsi="Calibri" w:cs="Calibri"/>
          <w:sz w:val="25"/>
          <w:szCs w:val="25"/>
        </w:rPr>
      </w:pPr>
      <w:r w:rsidRPr="005E0BCA">
        <w:rPr>
          <w:rFonts w:ascii="Calibri" w:hAnsi="Calibri" w:cs="Calibri"/>
          <w:sz w:val="25"/>
          <w:szCs w:val="25"/>
        </w:rPr>
        <w:t>Yours sincerely</w:t>
      </w:r>
    </w:p>
    <w:p w14:paraId="747DE8AA" w14:textId="77777777" w:rsidR="002C36AE" w:rsidRDefault="002C36AE" w:rsidP="00E47589">
      <w:pPr>
        <w:rPr>
          <w:rFonts w:ascii="Calibri" w:hAnsi="Calibri" w:cs="Calibri"/>
          <w:sz w:val="25"/>
          <w:szCs w:val="25"/>
        </w:rPr>
      </w:pPr>
    </w:p>
    <w:p w14:paraId="2F4F8E95" w14:textId="06B1F7D9" w:rsidR="00FA26B0" w:rsidRPr="005E0BCA" w:rsidRDefault="00FA26B0" w:rsidP="00E47589">
      <w:pPr>
        <w:rPr>
          <w:rFonts w:ascii="Calibri" w:hAnsi="Calibri" w:cs="Calibri"/>
          <w:sz w:val="25"/>
          <w:szCs w:val="25"/>
        </w:rPr>
      </w:pPr>
      <w:r w:rsidRPr="005E0BCA">
        <w:rPr>
          <w:rFonts w:ascii="Calibri" w:hAnsi="Calibri" w:cs="Calibri"/>
          <w:sz w:val="25"/>
          <w:szCs w:val="25"/>
        </w:rPr>
        <w:t>………………………………………………………………..</w:t>
      </w:r>
    </w:p>
    <w:p w14:paraId="108803A6" w14:textId="2EC9BF23" w:rsidR="00434594" w:rsidRPr="005E0BCA" w:rsidRDefault="00434594" w:rsidP="00E47589">
      <w:pPr>
        <w:rPr>
          <w:rFonts w:ascii="Calibri" w:hAnsi="Calibri" w:cs="Calibri"/>
          <w:sz w:val="25"/>
          <w:szCs w:val="25"/>
        </w:rPr>
      </w:pPr>
      <w:r w:rsidRPr="005E0BCA">
        <w:rPr>
          <w:rFonts w:ascii="Calibri" w:hAnsi="Calibri" w:cs="Calibri"/>
          <w:sz w:val="25"/>
          <w:szCs w:val="25"/>
        </w:rPr>
        <w:t>Tel:</w:t>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t>Email:</w:t>
      </w:r>
    </w:p>
    <w:p w14:paraId="0BEBE1FB" w14:textId="77777777" w:rsidR="005E0BCA" w:rsidRDefault="005E0BCA" w:rsidP="00E47589">
      <w:pPr>
        <w:shd w:val="clear" w:color="auto" w:fill="FFFFFF"/>
        <w:spacing w:after="0" w:line="384" w:lineRule="atLeast"/>
        <w:rPr>
          <w:rFonts w:ascii="Calibri" w:eastAsia="Times New Roman" w:hAnsi="Calibri" w:cs="Calibri"/>
          <w:i/>
          <w:color w:val="222222"/>
          <w:sz w:val="25"/>
          <w:szCs w:val="25"/>
          <w:lang w:eastAsia="en-GB"/>
        </w:rPr>
      </w:pPr>
    </w:p>
    <w:p w14:paraId="2EF21E55" w14:textId="77777777" w:rsidR="002C36AE" w:rsidRDefault="002C36AE" w:rsidP="002C36AE">
      <w:pPr>
        <w:rPr>
          <w:rFonts w:asciiTheme="minorHAnsi" w:hAnsiTheme="minorHAnsi" w:cstheme="minorHAnsi"/>
          <w:i/>
          <w:color w:val="595959" w:themeColor="text1" w:themeTint="A6"/>
          <w:sz w:val="25"/>
          <w:szCs w:val="25"/>
        </w:rPr>
      </w:pPr>
    </w:p>
    <w:p w14:paraId="0F6AC147" w14:textId="6C813759" w:rsidR="00FA26B0" w:rsidRPr="005E0BCA" w:rsidRDefault="002C36AE" w:rsidP="002C36AE">
      <w:pPr>
        <w:rPr>
          <w:rFonts w:ascii="Calibri" w:eastAsia="Times New Roman" w:hAnsi="Calibri" w:cs="Calibri"/>
          <w:i/>
          <w:color w:val="222222"/>
          <w:sz w:val="25"/>
          <w:szCs w:val="25"/>
          <w:lang w:eastAsia="en-GB"/>
        </w:rPr>
      </w:pPr>
      <w:r w:rsidRPr="002C36AE">
        <w:rPr>
          <w:rFonts w:asciiTheme="minorHAnsi" w:hAnsiTheme="minorHAnsi" w:cstheme="minorHAnsi"/>
          <w:i/>
          <w:color w:val="595959" w:themeColor="text1" w:themeTint="A6"/>
          <w:sz w:val="25"/>
          <w:szCs w:val="25"/>
        </w:rPr>
        <w:t>The global Outdoor Classroom Day is led by Project Dirt, in partnership with Unilever as part of their Dirt is Good movement. The partners support local NGOs and Dirt is Good teams to deliver the campaign in countries around the world.</w:t>
      </w:r>
    </w:p>
    <w:sectPr w:rsidR="00FA26B0" w:rsidRPr="005E0BCA" w:rsidSect="00DB750F">
      <w:headerReference w:type="default" r:id="rId9"/>
      <w:footerReference w:type="default" r:id="rId10"/>
      <w:footnotePr>
        <w:numFmt w:val="lowerRoman"/>
      </w:footnotePr>
      <w:pgSz w:w="11900" w:h="16840"/>
      <w:pgMar w:top="706" w:right="720" w:bottom="720" w:left="720" w:header="70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7F314" w14:textId="77777777" w:rsidR="00F46F40" w:rsidRDefault="00F46F40" w:rsidP="00664B03">
      <w:r>
        <w:separator/>
      </w:r>
    </w:p>
  </w:endnote>
  <w:endnote w:type="continuationSeparator" w:id="0">
    <w:p w14:paraId="3D17562A" w14:textId="77777777" w:rsidR="00F46F40" w:rsidRDefault="00F46F40" w:rsidP="006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5479"/>
    </w:tblGrid>
    <w:tr w:rsidR="0086728E" w14:paraId="6C51AF74" w14:textId="77777777" w:rsidTr="00DC358D">
      <w:trPr>
        <w:cantSplit/>
        <w:trHeight w:val="1134"/>
      </w:trPr>
      <w:tc>
        <w:tcPr>
          <w:tcW w:w="4727" w:type="dxa"/>
        </w:tcPr>
        <w:p w14:paraId="3C6F31F4" w14:textId="07F8EDFB" w:rsidR="00E47589" w:rsidRDefault="0044367F" w:rsidP="0044367F">
          <w:pPr>
            <w:pStyle w:val="Footer"/>
            <w:ind w:left="142"/>
          </w:pPr>
          <w:r w:rsidRPr="0044367F">
            <w:t xml:space="preserve"> </w:t>
          </w:r>
        </w:p>
      </w:tc>
      <w:tc>
        <w:tcPr>
          <w:tcW w:w="5479" w:type="dxa"/>
        </w:tcPr>
        <w:p w14:paraId="10DC3E60" w14:textId="2EF3CAFB" w:rsidR="0086728E" w:rsidRDefault="00E64E4D" w:rsidP="00E64E4D">
          <w:pPr>
            <w:pStyle w:val="Footer"/>
            <w:tabs>
              <w:tab w:val="clear" w:pos="4680"/>
              <w:tab w:val="clear" w:pos="9360"/>
            </w:tabs>
            <w:ind w:right="-283"/>
            <w:jc w:val="right"/>
            <w:rPr>
              <w:noProof/>
              <w:lang w:eastAsia="en-GB"/>
            </w:rPr>
          </w:pPr>
          <w:r>
            <w:rPr>
              <w:noProof/>
              <w:lang w:eastAsia="en-GB"/>
            </w:rPr>
            <w:drawing>
              <wp:anchor distT="0" distB="0" distL="114300" distR="114300" simplePos="0" relativeHeight="251660288" behindDoc="0" locked="0" layoutInCell="1" allowOverlap="1" wp14:anchorId="6943BB88" wp14:editId="07478EFA">
                <wp:simplePos x="0" y="0"/>
                <wp:positionH relativeFrom="column">
                  <wp:posOffset>1228725</wp:posOffset>
                </wp:positionH>
                <wp:positionV relativeFrom="paragraph">
                  <wp:posOffset>130810</wp:posOffset>
                </wp:positionV>
                <wp:extent cx="2445673" cy="640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PD_LOGO.png"/>
                        <pic:cNvPicPr/>
                      </pic:nvPicPr>
                      <pic:blipFill>
                        <a:blip r:embed="rId1">
                          <a:extLst>
                            <a:ext uri="{28A0092B-C50C-407E-A947-70E740481C1C}">
                              <a14:useLocalDpi xmlns:a14="http://schemas.microsoft.com/office/drawing/2010/main" val="0"/>
                            </a:ext>
                          </a:extLst>
                        </a:blip>
                        <a:stretch>
                          <a:fillRect/>
                        </a:stretch>
                      </pic:blipFill>
                      <pic:spPr>
                        <a:xfrm>
                          <a:off x="0" y="0"/>
                          <a:ext cx="2491845" cy="652155"/>
                        </a:xfrm>
                        <a:prstGeom prst="rect">
                          <a:avLst/>
                        </a:prstGeom>
                      </pic:spPr>
                    </pic:pic>
                  </a:graphicData>
                </a:graphic>
                <wp14:sizeRelH relativeFrom="page">
                  <wp14:pctWidth>0</wp14:pctWidth>
                </wp14:sizeRelH>
                <wp14:sizeRelV relativeFrom="page">
                  <wp14:pctHeight>0</wp14:pctHeight>
                </wp14:sizeRelV>
              </wp:anchor>
            </w:drawing>
          </w:r>
        </w:p>
      </w:tc>
    </w:tr>
  </w:tbl>
  <w:p w14:paraId="14C4F964" w14:textId="77777777" w:rsidR="00664B03" w:rsidRPr="00664B03" w:rsidRDefault="00664B03" w:rsidP="0086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ECF4B" w14:textId="77777777" w:rsidR="00F46F40" w:rsidRDefault="00F46F40" w:rsidP="00664B03">
      <w:r>
        <w:separator/>
      </w:r>
    </w:p>
  </w:footnote>
  <w:footnote w:type="continuationSeparator" w:id="0">
    <w:p w14:paraId="0982C6A7" w14:textId="77777777" w:rsidR="00F46F40" w:rsidRDefault="00F46F40" w:rsidP="00664B03">
      <w:r>
        <w:continuationSeparator/>
      </w:r>
    </w:p>
  </w:footnote>
  <w:footnote w:id="1">
    <w:p w14:paraId="28E4E54E" w14:textId="3E6AA9B1" w:rsidR="00FA26B0" w:rsidRDefault="00FA26B0">
      <w:pPr>
        <w:pStyle w:val="FootnoteText"/>
      </w:pPr>
      <w:r w:rsidRPr="00FA26B0">
        <w:rPr>
          <w:rStyle w:val="FootnoteReference"/>
          <w:sz w:val="21"/>
        </w:rPr>
        <w:footnoteRef/>
      </w:r>
      <w:r w:rsidRPr="00FA26B0">
        <w:rPr>
          <w:sz w:val="21"/>
        </w:rPr>
        <w:t xml:space="preserve"> For links to sources, and some m</w:t>
      </w:r>
      <w:bookmarkStart w:id="0" w:name="_GoBack"/>
      <w:bookmarkEnd w:id="0"/>
      <w:r w:rsidRPr="00FA26B0">
        <w:rPr>
          <w:sz w:val="21"/>
        </w:rPr>
        <w:t xml:space="preserve">ore information, please see: </w:t>
      </w:r>
      <w:hyperlink r:id="rId1" w:history="1">
        <w:r w:rsidRPr="00FA26B0">
          <w:rPr>
            <w:rStyle w:val="Hyperlink"/>
            <w:sz w:val="21"/>
          </w:rPr>
          <w:t>https://outdoorclassroomday.com/2017/03/22/sign-up/</w:t>
        </w:r>
      </w:hyperlink>
      <w:r w:rsidRPr="00FA26B0">
        <w:rPr>
          <w:sz w:val="2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F7EB" w14:textId="77777777" w:rsidR="00DC358D" w:rsidRDefault="001F67CD">
    <w:pPr>
      <w:pStyle w:val="Header"/>
    </w:pPr>
    <w:r>
      <w:rPr>
        <w:noProof/>
        <w:lang w:eastAsia="en-GB"/>
      </w:rPr>
      <w:drawing>
        <wp:inline distT="0" distB="0" distL="0" distR="0" wp14:anchorId="159A1B29" wp14:editId="5410C1AB">
          <wp:extent cx="2340000" cy="98586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UTDOOR_CLASSROOM_DAY.png"/>
                  <pic:cNvPicPr/>
                </pic:nvPicPr>
                <pic:blipFill>
                  <a:blip r:embed="rId1">
                    <a:extLst>
                      <a:ext uri="{28A0092B-C50C-407E-A947-70E740481C1C}">
                        <a14:useLocalDpi xmlns:a14="http://schemas.microsoft.com/office/drawing/2010/main" val="0"/>
                      </a:ext>
                    </a:extLst>
                  </a:blip>
                  <a:stretch>
                    <a:fillRect/>
                  </a:stretch>
                </pic:blipFill>
                <pic:spPr>
                  <a:xfrm>
                    <a:off x="0" y="0"/>
                    <a:ext cx="2340000" cy="985860"/>
                  </a:xfrm>
                  <a:prstGeom prst="rect">
                    <a:avLst/>
                  </a:prstGeom>
                </pic:spPr>
              </pic:pic>
            </a:graphicData>
          </a:graphic>
        </wp:inline>
      </w:drawing>
    </w:r>
  </w:p>
  <w:p w14:paraId="1DD5F9D8" w14:textId="77777777" w:rsidR="00DC358D" w:rsidRDefault="00DC358D">
    <w:pPr>
      <w:pStyle w:val="Header"/>
    </w:pPr>
  </w:p>
  <w:p w14:paraId="34DEA4EB" w14:textId="77777777" w:rsidR="00DC358D" w:rsidRDefault="00DC358D">
    <w:pPr>
      <w:pStyle w:val="Header"/>
    </w:pPr>
    <w:r>
      <w:rPr>
        <w:noProof/>
        <w:lang w:eastAsia="en-GB"/>
      </w:rPr>
      <mc:AlternateContent>
        <mc:Choice Requires="wps">
          <w:drawing>
            <wp:anchor distT="0" distB="0" distL="114300" distR="114300" simplePos="0" relativeHeight="251659264" behindDoc="0" locked="0" layoutInCell="1" allowOverlap="1" wp14:anchorId="21E2ABCB" wp14:editId="0FE54917">
              <wp:simplePos x="0" y="0"/>
              <wp:positionH relativeFrom="column">
                <wp:posOffset>12700</wp:posOffset>
              </wp:positionH>
              <wp:positionV relativeFrom="paragraph">
                <wp:posOffset>90805</wp:posOffset>
              </wp:positionV>
              <wp:extent cx="6630035" cy="2540"/>
              <wp:effectExtent l="0" t="0" r="50165" b="48260"/>
              <wp:wrapNone/>
              <wp:docPr id="11" name="Straight Connector 11"/>
              <wp:cNvGraphicFramePr/>
              <a:graphic xmlns:a="http://schemas.openxmlformats.org/drawingml/2006/main">
                <a:graphicData uri="http://schemas.microsoft.com/office/word/2010/wordprocessingShape">
                  <wps:wsp>
                    <wps:cNvCnPr/>
                    <wps:spPr>
                      <a:xfrm>
                        <a:off x="0" y="0"/>
                        <a:ext cx="6630035" cy="254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2DE2C6A"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15pt" to="523.05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" strokecolor="#ed7d31 [320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64D"/>
    <w:multiLevelType w:val="hybridMultilevel"/>
    <w:tmpl w:val="BD52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10DD"/>
    <w:multiLevelType w:val="hybridMultilevel"/>
    <w:tmpl w:val="5954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3DFA"/>
    <w:multiLevelType w:val="hybridMultilevel"/>
    <w:tmpl w:val="AB5440A6"/>
    <w:lvl w:ilvl="0" w:tplc="A87AD4D0">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C65EF"/>
    <w:multiLevelType w:val="hybridMultilevel"/>
    <w:tmpl w:val="C1EE7FF2"/>
    <w:lvl w:ilvl="0" w:tplc="B4C430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63492"/>
    <w:multiLevelType w:val="hybridMultilevel"/>
    <w:tmpl w:val="E170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44FA5"/>
    <w:multiLevelType w:val="hybridMultilevel"/>
    <w:tmpl w:val="4254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89"/>
    <w:rsid w:val="000813D5"/>
    <w:rsid w:val="000C126C"/>
    <w:rsid w:val="000E0E03"/>
    <w:rsid w:val="0010538A"/>
    <w:rsid w:val="00120B60"/>
    <w:rsid w:val="00143197"/>
    <w:rsid w:val="00160505"/>
    <w:rsid w:val="00163AAE"/>
    <w:rsid w:val="001F67CD"/>
    <w:rsid w:val="0020229E"/>
    <w:rsid w:val="00213644"/>
    <w:rsid w:val="002166DA"/>
    <w:rsid w:val="002727A3"/>
    <w:rsid w:val="00275537"/>
    <w:rsid w:val="0027795C"/>
    <w:rsid w:val="0028124E"/>
    <w:rsid w:val="002A5823"/>
    <w:rsid w:val="002A692E"/>
    <w:rsid w:val="002C36AE"/>
    <w:rsid w:val="002C64A7"/>
    <w:rsid w:val="00302532"/>
    <w:rsid w:val="003104C7"/>
    <w:rsid w:val="00340354"/>
    <w:rsid w:val="0039295E"/>
    <w:rsid w:val="003E1D41"/>
    <w:rsid w:val="003F78F7"/>
    <w:rsid w:val="004047A0"/>
    <w:rsid w:val="00412C0F"/>
    <w:rsid w:val="00434594"/>
    <w:rsid w:val="0044367F"/>
    <w:rsid w:val="00447C14"/>
    <w:rsid w:val="00453A19"/>
    <w:rsid w:val="00464600"/>
    <w:rsid w:val="004B36C2"/>
    <w:rsid w:val="004C2121"/>
    <w:rsid w:val="004F1A25"/>
    <w:rsid w:val="00515838"/>
    <w:rsid w:val="005D5C5A"/>
    <w:rsid w:val="005E0BCA"/>
    <w:rsid w:val="00633A2B"/>
    <w:rsid w:val="00664B03"/>
    <w:rsid w:val="00697581"/>
    <w:rsid w:val="006D273E"/>
    <w:rsid w:val="006D34B6"/>
    <w:rsid w:val="00723E4A"/>
    <w:rsid w:val="00727981"/>
    <w:rsid w:val="0076588E"/>
    <w:rsid w:val="008334FF"/>
    <w:rsid w:val="00847C4E"/>
    <w:rsid w:val="00852608"/>
    <w:rsid w:val="0086728E"/>
    <w:rsid w:val="008A65EA"/>
    <w:rsid w:val="008C2253"/>
    <w:rsid w:val="008C6A09"/>
    <w:rsid w:val="0094235C"/>
    <w:rsid w:val="00970C12"/>
    <w:rsid w:val="009C43E1"/>
    <w:rsid w:val="009E39F1"/>
    <w:rsid w:val="00A7199B"/>
    <w:rsid w:val="00A936A2"/>
    <w:rsid w:val="00B31AA3"/>
    <w:rsid w:val="00B47F5D"/>
    <w:rsid w:val="00B6712D"/>
    <w:rsid w:val="00B70587"/>
    <w:rsid w:val="00B926DF"/>
    <w:rsid w:val="00C451C7"/>
    <w:rsid w:val="00C70172"/>
    <w:rsid w:val="00DB2485"/>
    <w:rsid w:val="00DB750F"/>
    <w:rsid w:val="00DC358D"/>
    <w:rsid w:val="00DD7916"/>
    <w:rsid w:val="00E4607E"/>
    <w:rsid w:val="00E47589"/>
    <w:rsid w:val="00E64E4D"/>
    <w:rsid w:val="00E84166"/>
    <w:rsid w:val="00EE3244"/>
    <w:rsid w:val="00F46F40"/>
    <w:rsid w:val="00F767AA"/>
    <w:rsid w:val="00F93C30"/>
    <w:rsid w:val="00FA2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242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47589"/>
    <w:pPr>
      <w:spacing w:after="160" w:line="259"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03"/>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64B03"/>
  </w:style>
  <w:style w:type="paragraph" w:styleId="Footer">
    <w:name w:val="footer"/>
    <w:basedOn w:val="Normal"/>
    <w:link w:val="FooterChar"/>
    <w:uiPriority w:val="99"/>
    <w:unhideWhenUsed/>
    <w:rsid w:val="00664B03"/>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64B03"/>
  </w:style>
  <w:style w:type="table" w:styleId="TableGrid">
    <w:name w:val="Table Grid"/>
    <w:basedOn w:val="TableNormal"/>
    <w:uiPriority w:val="39"/>
    <w:rsid w:val="0066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07E"/>
    <w:pPr>
      <w:spacing w:after="0" w:line="240" w:lineRule="auto"/>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EE3244"/>
    <w:pPr>
      <w:spacing w:after="0" w:line="240" w:lineRule="auto"/>
    </w:pPr>
    <w:rPr>
      <w:rFonts w:asciiTheme="minorHAnsi" w:hAnsiTheme="minorHAnsi" w:cstheme="minorBidi"/>
    </w:rPr>
  </w:style>
  <w:style w:type="character" w:customStyle="1" w:styleId="FootnoteTextChar">
    <w:name w:val="Footnote Text Char"/>
    <w:basedOn w:val="DefaultParagraphFont"/>
    <w:link w:val="FootnoteText"/>
    <w:uiPriority w:val="99"/>
    <w:rsid w:val="00EE3244"/>
  </w:style>
  <w:style w:type="character" w:styleId="FootnoteReference">
    <w:name w:val="footnote reference"/>
    <w:basedOn w:val="DefaultParagraphFont"/>
    <w:uiPriority w:val="99"/>
    <w:unhideWhenUsed/>
    <w:rsid w:val="00EE3244"/>
    <w:rPr>
      <w:vertAlign w:val="superscript"/>
    </w:rPr>
  </w:style>
  <w:style w:type="character" w:styleId="Hyperlink">
    <w:name w:val="Hyperlink"/>
    <w:basedOn w:val="DefaultParagraphFont"/>
    <w:uiPriority w:val="99"/>
    <w:unhideWhenUsed/>
    <w:rsid w:val="00EE3244"/>
    <w:rPr>
      <w:color w:val="0563C1" w:themeColor="hyperlink"/>
      <w:u w:val="single"/>
    </w:rPr>
  </w:style>
  <w:style w:type="paragraph" w:styleId="Caption">
    <w:name w:val="caption"/>
    <w:basedOn w:val="Normal"/>
    <w:next w:val="Normal"/>
    <w:uiPriority w:val="35"/>
    <w:unhideWhenUsed/>
    <w:qFormat/>
    <w:rsid w:val="0010538A"/>
    <w:pPr>
      <w:spacing w:after="200" w:line="240" w:lineRule="auto"/>
    </w:pPr>
    <w:rPr>
      <w:rFonts w:asciiTheme="minorHAnsi" w:hAnsiTheme="minorHAnsi" w:cstheme="minorBidi"/>
      <w:i/>
      <w:iCs/>
      <w:color w:val="44546A" w:themeColor="text2"/>
      <w:sz w:val="18"/>
      <w:szCs w:val="18"/>
    </w:rPr>
  </w:style>
  <w:style w:type="character" w:styleId="FollowedHyperlink">
    <w:name w:val="FollowedHyperlink"/>
    <w:basedOn w:val="DefaultParagraphFont"/>
    <w:uiPriority w:val="99"/>
    <w:semiHidden/>
    <w:unhideWhenUsed/>
    <w:rsid w:val="00DB750F"/>
    <w:rPr>
      <w:color w:val="954F72" w:themeColor="followedHyperlink"/>
      <w:u w:val="single"/>
    </w:rPr>
  </w:style>
  <w:style w:type="paragraph" w:styleId="BalloonText">
    <w:name w:val="Balloon Text"/>
    <w:basedOn w:val="Normal"/>
    <w:link w:val="BalloonTextChar"/>
    <w:uiPriority w:val="99"/>
    <w:semiHidden/>
    <w:unhideWhenUsed/>
    <w:rsid w:val="003E1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41"/>
    <w:rPr>
      <w:rFonts w:ascii="Segoe UI" w:hAnsi="Segoe UI" w:cs="Segoe UI"/>
      <w:sz w:val="18"/>
      <w:szCs w:val="18"/>
    </w:rPr>
  </w:style>
  <w:style w:type="character" w:styleId="CommentReference">
    <w:name w:val="annotation reference"/>
    <w:basedOn w:val="DefaultParagraphFont"/>
    <w:uiPriority w:val="99"/>
    <w:semiHidden/>
    <w:unhideWhenUsed/>
    <w:rsid w:val="003E1D41"/>
    <w:rPr>
      <w:sz w:val="16"/>
      <w:szCs w:val="16"/>
    </w:rPr>
  </w:style>
  <w:style w:type="paragraph" w:styleId="CommentText">
    <w:name w:val="annotation text"/>
    <w:basedOn w:val="Normal"/>
    <w:link w:val="CommentTextChar"/>
    <w:uiPriority w:val="99"/>
    <w:semiHidden/>
    <w:unhideWhenUsed/>
    <w:rsid w:val="003E1D41"/>
    <w:pPr>
      <w:spacing w:line="240" w:lineRule="auto"/>
    </w:pPr>
    <w:rPr>
      <w:sz w:val="20"/>
      <w:szCs w:val="20"/>
    </w:rPr>
  </w:style>
  <w:style w:type="character" w:customStyle="1" w:styleId="CommentTextChar">
    <w:name w:val="Comment Text Char"/>
    <w:basedOn w:val="DefaultParagraphFont"/>
    <w:link w:val="CommentText"/>
    <w:uiPriority w:val="99"/>
    <w:semiHidden/>
    <w:rsid w:val="003E1D4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1D41"/>
    <w:rPr>
      <w:b/>
      <w:bCs/>
    </w:rPr>
  </w:style>
  <w:style w:type="character" w:customStyle="1" w:styleId="CommentSubjectChar">
    <w:name w:val="Comment Subject Char"/>
    <w:basedOn w:val="CommentTextChar"/>
    <w:link w:val="CommentSubject"/>
    <w:uiPriority w:val="99"/>
    <w:semiHidden/>
    <w:rsid w:val="003E1D41"/>
    <w:rPr>
      <w:rFonts w:ascii="Arial" w:hAnsi="Arial" w:cs="Arial"/>
      <w:b/>
      <w:bCs/>
      <w:sz w:val="20"/>
      <w:szCs w:val="20"/>
    </w:rPr>
  </w:style>
  <w:style w:type="character" w:styleId="Mention">
    <w:name w:val="Mention"/>
    <w:basedOn w:val="DefaultParagraphFont"/>
    <w:uiPriority w:val="99"/>
    <w:semiHidden/>
    <w:unhideWhenUsed/>
    <w:rsid w:val="008C2253"/>
    <w:rPr>
      <w:color w:val="2B579A"/>
      <w:shd w:val="clear" w:color="auto" w:fill="E6E6E6"/>
    </w:rPr>
  </w:style>
  <w:style w:type="character" w:styleId="UnresolvedMention">
    <w:name w:val="Unresolved Mention"/>
    <w:basedOn w:val="DefaultParagraphFont"/>
    <w:uiPriority w:val="99"/>
    <w:semiHidden/>
    <w:unhideWhenUsed/>
    <w:rsid w:val="002C36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751880">
      <w:bodyDiv w:val="1"/>
      <w:marLeft w:val="0"/>
      <w:marRight w:val="0"/>
      <w:marTop w:val="0"/>
      <w:marBottom w:val="0"/>
      <w:divBdr>
        <w:top w:val="none" w:sz="0" w:space="0" w:color="auto"/>
        <w:left w:val="none" w:sz="0" w:space="0" w:color="auto"/>
        <w:bottom w:val="none" w:sz="0" w:space="0" w:color="auto"/>
        <w:right w:val="none" w:sz="0" w:space="0" w:color="auto"/>
      </w:divBdr>
    </w:div>
    <w:div w:id="193836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doorclassroomd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utdoorclassroomday.com/2017/03/22/sign-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26C9AA-7173-4FC2-8E8D-8BC10574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Colvine</cp:lastModifiedBy>
  <cp:revision>2</cp:revision>
  <dcterms:created xsi:type="dcterms:W3CDTF">2018-08-20T10:47:00Z</dcterms:created>
  <dcterms:modified xsi:type="dcterms:W3CDTF">2018-08-20T10:47:00Z</dcterms:modified>
</cp:coreProperties>
</file>